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80D" w:rsidRPr="00371F90" w:rsidRDefault="00C2180D" w:rsidP="00C2180D">
      <w:pPr>
        <w:jc w:val="center"/>
        <w:rPr>
          <w:rFonts w:ascii="Times New Roman" w:hAnsi="Times New Roman"/>
          <w:b/>
          <w:i/>
          <w:color w:val="9BBB59"/>
          <w:sz w:val="96"/>
          <w:szCs w:val="96"/>
        </w:rPr>
      </w:pPr>
      <w:r w:rsidRPr="00371F90">
        <w:rPr>
          <w:rFonts w:ascii="Times New Roman" w:hAnsi="Times New Roman"/>
          <w:b/>
          <w:i/>
          <w:color w:val="9BBB59"/>
          <w:sz w:val="96"/>
          <w:szCs w:val="96"/>
        </w:rPr>
        <w:t>“</w:t>
      </w:r>
      <w:proofErr w:type="spellStart"/>
      <w:r w:rsidRPr="00371F90">
        <w:rPr>
          <w:rFonts w:ascii="Times New Roman" w:hAnsi="Times New Roman"/>
          <w:b/>
          <w:i/>
          <w:color w:val="9BBB59"/>
          <w:sz w:val="96"/>
          <w:szCs w:val="96"/>
        </w:rPr>
        <w:t>RigeneraTrice</w:t>
      </w:r>
      <w:proofErr w:type="spellEnd"/>
      <w:r w:rsidRPr="00371F90">
        <w:rPr>
          <w:rFonts w:ascii="Times New Roman" w:hAnsi="Times New Roman"/>
          <w:b/>
          <w:i/>
          <w:color w:val="9BBB59"/>
          <w:sz w:val="96"/>
          <w:szCs w:val="96"/>
        </w:rPr>
        <w:t>”</w:t>
      </w:r>
    </w:p>
    <w:p w:rsidR="00C2180D" w:rsidRPr="00371F90" w:rsidRDefault="00C2180D" w:rsidP="00C2180D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371F90">
        <w:rPr>
          <w:rFonts w:ascii="Times New Roman" w:hAnsi="Times New Roman"/>
          <w:b/>
          <w:color w:val="000000"/>
          <w:sz w:val="32"/>
          <w:szCs w:val="32"/>
        </w:rPr>
        <w:t>I FRUTTI MINORI, LA BELLEZZA DELLA BIODIVERSITA’</w:t>
      </w:r>
    </w:p>
    <w:p w:rsidR="00C2180D" w:rsidRPr="00371F90" w:rsidRDefault="00C2180D" w:rsidP="00C2180D">
      <w:pPr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371F90">
        <w:rPr>
          <w:rFonts w:ascii="Times New Roman" w:hAnsi="Times New Roman"/>
          <w:b/>
          <w:color w:val="000000"/>
          <w:sz w:val="36"/>
          <w:szCs w:val="36"/>
        </w:rPr>
        <w:t xml:space="preserve">Fiera della Maddalena: </w:t>
      </w:r>
      <w:proofErr w:type="spellStart"/>
      <w:r w:rsidRPr="00371F90">
        <w:rPr>
          <w:rFonts w:ascii="Times New Roman" w:hAnsi="Times New Roman"/>
          <w:b/>
          <w:color w:val="000000"/>
          <w:sz w:val="36"/>
          <w:szCs w:val="36"/>
        </w:rPr>
        <w:t>Castiglione</w:t>
      </w:r>
      <w:proofErr w:type="spellEnd"/>
      <w:r>
        <w:rPr>
          <w:rFonts w:ascii="Times New Roman" w:hAnsi="Times New Roman"/>
          <w:b/>
          <w:color w:val="000000"/>
          <w:sz w:val="36"/>
          <w:szCs w:val="36"/>
        </w:rPr>
        <w:t xml:space="preserve"> d’Otranto</w:t>
      </w:r>
      <w:r w:rsidRPr="00371F90">
        <w:rPr>
          <w:rFonts w:ascii="Times New Roman" w:hAnsi="Times New Roman"/>
          <w:b/>
          <w:color w:val="000000"/>
          <w:sz w:val="36"/>
          <w:szCs w:val="36"/>
        </w:rPr>
        <w:t>, 24-25-26 luglio</w:t>
      </w:r>
    </w:p>
    <w:p w:rsidR="00C2180D" w:rsidRDefault="00C2180D" w:rsidP="00C218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Tra il 24 e 26 luglio, torna alle origini, a quello che è stata per secoli, la fiera di </w:t>
      </w:r>
      <w:proofErr w:type="spellStart"/>
      <w:r>
        <w:rPr>
          <w:rFonts w:ascii="Times New Roman" w:hAnsi="Times New Roman"/>
          <w:sz w:val="28"/>
          <w:szCs w:val="28"/>
        </w:rPr>
        <w:t>S.Maria</w:t>
      </w:r>
      <w:proofErr w:type="spellEnd"/>
      <w:r>
        <w:rPr>
          <w:rFonts w:ascii="Times New Roman" w:hAnsi="Times New Roman"/>
          <w:sz w:val="28"/>
          <w:szCs w:val="28"/>
        </w:rPr>
        <w:t xml:space="preserve"> Maddalena, a </w:t>
      </w:r>
      <w:proofErr w:type="spellStart"/>
      <w:r>
        <w:rPr>
          <w:rFonts w:ascii="Times New Roman" w:hAnsi="Times New Roman"/>
          <w:sz w:val="28"/>
          <w:szCs w:val="28"/>
        </w:rPr>
        <w:t>Castiglione</w:t>
      </w:r>
      <w:proofErr w:type="spellEnd"/>
      <w:r>
        <w:rPr>
          <w:rFonts w:ascii="Times New Roman" w:hAnsi="Times New Roman"/>
          <w:sz w:val="28"/>
          <w:szCs w:val="28"/>
        </w:rPr>
        <w:t xml:space="preserve"> d’Otranto. Non più un bazar indistinto, ma un mercato innanzitutto agricolo, con scambio di prodotti ed esperienze, convegni e laboratori. </w:t>
      </w:r>
    </w:p>
    <w:p w:rsidR="00C2180D" w:rsidRDefault="00C2180D" w:rsidP="00C218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Due le più importanti novità di quest’anno: il recupero dell’identità di fiera rurale e il primo gemellaggio nel nome di una Santa dalla grande storia. Per la prima volta, getteranno le basi di una collaborazione tre Comuni </w:t>
      </w:r>
      <w:proofErr w:type="spellStart"/>
      <w:r>
        <w:rPr>
          <w:rFonts w:ascii="Times New Roman" w:hAnsi="Times New Roman"/>
          <w:sz w:val="28"/>
          <w:szCs w:val="28"/>
        </w:rPr>
        <w:t>salentini</w:t>
      </w:r>
      <w:proofErr w:type="spellEnd"/>
      <w:r>
        <w:rPr>
          <w:rFonts w:ascii="Times New Roman" w:hAnsi="Times New Roman"/>
          <w:sz w:val="28"/>
          <w:szCs w:val="28"/>
        </w:rPr>
        <w:t xml:space="preserve"> accomunati dal culto per la Maddalena, vale a dire Andrano, </w:t>
      </w:r>
      <w:proofErr w:type="spellStart"/>
      <w:r>
        <w:rPr>
          <w:rFonts w:ascii="Times New Roman" w:hAnsi="Times New Roman"/>
          <w:sz w:val="28"/>
          <w:szCs w:val="28"/>
        </w:rPr>
        <w:t>Melpignano</w:t>
      </w:r>
      <w:proofErr w:type="spellEnd"/>
      <w:r>
        <w:rPr>
          <w:rFonts w:ascii="Times New Roman" w:hAnsi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/>
          <w:sz w:val="28"/>
          <w:szCs w:val="28"/>
        </w:rPr>
        <w:t>Uggiano</w:t>
      </w:r>
      <w:proofErr w:type="spellEnd"/>
      <w:r>
        <w:rPr>
          <w:rFonts w:ascii="Times New Roman" w:hAnsi="Times New Roman"/>
          <w:sz w:val="28"/>
          <w:szCs w:val="28"/>
        </w:rPr>
        <w:t xml:space="preserve"> La Chiesa.</w:t>
      </w:r>
    </w:p>
    <w:p w:rsidR="00C2180D" w:rsidRDefault="00C2180D" w:rsidP="00C218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Tutto il programma ha il nome di “</w:t>
      </w:r>
      <w:proofErr w:type="spellStart"/>
      <w:r>
        <w:rPr>
          <w:rFonts w:ascii="Times New Roman" w:hAnsi="Times New Roman"/>
          <w:sz w:val="28"/>
          <w:szCs w:val="28"/>
        </w:rPr>
        <w:t>RigeneraTrice</w:t>
      </w:r>
      <w:proofErr w:type="spellEnd"/>
      <w:r>
        <w:rPr>
          <w:rFonts w:ascii="Times New Roman" w:hAnsi="Times New Roman"/>
          <w:sz w:val="28"/>
          <w:szCs w:val="28"/>
        </w:rPr>
        <w:t xml:space="preserve">”, con riferimento al progetto di partecipazione dal basso avviato dal Comune di Andrano per far rivivere la più antica area della sua frazione. A portare avanti la tre giorni sono l’amministrazione comunale, guidata dal sindaco Mario </w:t>
      </w:r>
      <w:proofErr w:type="spellStart"/>
      <w:r>
        <w:rPr>
          <w:rFonts w:ascii="Times New Roman" w:hAnsi="Times New Roman"/>
          <w:sz w:val="28"/>
          <w:szCs w:val="28"/>
        </w:rPr>
        <w:t>Accoto</w:t>
      </w:r>
      <w:proofErr w:type="spellEnd"/>
      <w:r>
        <w:rPr>
          <w:rFonts w:ascii="Times New Roman" w:hAnsi="Times New Roman"/>
          <w:sz w:val="28"/>
          <w:szCs w:val="28"/>
        </w:rPr>
        <w:t>, il Parco regionale naturale Otranto Leuca,</w:t>
      </w:r>
      <w:r w:rsidRPr="003C03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le associazioni Casa delle </w:t>
      </w:r>
      <w:proofErr w:type="spellStart"/>
      <w:r>
        <w:rPr>
          <w:rFonts w:ascii="Times New Roman" w:hAnsi="Times New Roman"/>
          <w:sz w:val="28"/>
          <w:szCs w:val="28"/>
        </w:rPr>
        <w:t>Agriculture</w:t>
      </w:r>
      <w:proofErr w:type="spellEnd"/>
      <w:r>
        <w:rPr>
          <w:rFonts w:ascii="Times New Roman" w:hAnsi="Times New Roman"/>
          <w:sz w:val="28"/>
          <w:szCs w:val="28"/>
        </w:rPr>
        <w:t xml:space="preserve"> Tullia e Gino, </w:t>
      </w:r>
      <w:proofErr w:type="spellStart"/>
      <w:r>
        <w:rPr>
          <w:rFonts w:ascii="Times New Roman" w:hAnsi="Times New Roman"/>
          <w:sz w:val="28"/>
          <w:szCs w:val="28"/>
        </w:rPr>
        <w:t>Knide</w:t>
      </w:r>
      <w:proofErr w:type="spellEnd"/>
      <w:r>
        <w:rPr>
          <w:rFonts w:ascii="Times New Roman" w:hAnsi="Times New Roman"/>
          <w:sz w:val="28"/>
          <w:szCs w:val="28"/>
        </w:rPr>
        <w:t xml:space="preserve">’ e Comitato feste. </w:t>
      </w:r>
    </w:p>
    <w:p w:rsidR="00C2180D" w:rsidRDefault="00C2180D" w:rsidP="00C2180D">
      <w:pPr>
        <w:jc w:val="both"/>
        <w:rPr>
          <w:rFonts w:ascii="Times New Roman" w:hAnsi="Times New Roman"/>
          <w:sz w:val="28"/>
          <w:szCs w:val="28"/>
        </w:rPr>
      </w:pPr>
      <w:r w:rsidRPr="003B1B38">
        <w:rPr>
          <w:rFonts w:ascii="Times New Roman" w:hAnsi="Times New Roman"/>
          <w:b/>
          <w:sz w:val="28"/>
          <w:szCs w:val="28"/>
        </w:rPr>
        <w:t>La fiera.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B1B38">
        <w:rPr>
          <w:rFonts w:ascii="Times New Roman" w:hAnsi="Times New Roman"/>
          <w:sz w:val="28"/>
          <w:szCs w:val="28"/>
        </w:rPr>
        <w:t xml:space="preserve">Come emerge da documenti storici, </w:t>
      </w:r>
      <w:r>
        <w:rPr>
          <w:rFonts w:ascii="Times New Roman" w:hAnsi="Times New Roman"/>
          <w:sz w:val="28"/>
          <w:szCs w:val="28"/>
        </w:rPr>
        <w:t xml:space="preserve">la fiera </w:t>
      </w:r>
      <w:r w:rsidRPr="003B1B38">
        <w:rPr>
          <w:rFonts w:ascii="Times New Roman" w:hAnsi="Times New Roman"/>
          <w:sz w:val="28"/>
          <w:szCs w:val="28"/>
        </w:rPr>
        <w:t>era frequentata già nel Medioevo, soprattutto da mercanti napoletani che arrivavano nel Salento per l’acquisto di seta pregiata.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B1B38">
        <w:rPr>
          <w:rFonts w:ascii="Times New Roman" w:hAnsi="Times New Roman"/>
          <w:sz w:val="28"/>
          <w:szCs w:val="28"/>
        </w:rPr>
        <w:t>Nel 1752, ha avuto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riconoscimento ufficiale direttamente da Carlo di Borbone: il re di Napoli fece affiggere una lapide sulla facciata della cappella della Maddalena, perché restasse a futura memoria il ricordo del “privilegio” della fiera nel giorno del 22 luglio. L’appuntamento aveva importanza straordinaria: in quell’occasione, infatti, si stabiliva il prezzo dei cereali per tutto il circondario e a governare le liti tra mercanti era il “</w:t>
      </w:r>
      <w:proofErr w:type="spellStart"/>
      <w:r>
        <w:rPr>
          <w:rFonts w:ascii="Times New Roman" w:hAnsi="Times New Roman"/>
          <w:sz w:val="28"/>
          <w:szCs w:val="28"/>
        </w:rPr>
        <w:t>magister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nundinarum</w:t>
      </w:r>
      <w:proofErr w:type="spellEnd"/>
      <w:r>
        <w:rPr>
          <w:rFonts w:ascii="Times New Roman" w:hAnsi="Times New Roman"/>
          <w:sz w:val="28"/>
          <w:szCs w:val="28"/>
        </w:rPr>
        <w:t xml:space="preserve">”. Negli anni, la data è slittata alla domenica successiva e il nome è diventato “fiera delle </w:t>
      </w:r>
      <w:proofErr w:type="spellStart"/>
      <w:r>
        <w:rPr>
          <w:rFonts w:ascii="Times New Roman" w:hAnsi="Times New Roman"/>
          <w:sz w:val="28"/>
          <w:szCs w:val="28"/>
        </w:rPr>
        <w:t>cipuddhre</w:t>
      </w:r>
      <w:proofErr w:type="spellEnd"/>
      <w:r>
        <w:rPr>
          <w:rFonts w:ascii="Times New Roman" w:hAnsi="Times New Roman"/>
          <w:sz w:val="28"/>
          <w:szCs w:val="28"/>
        </w:rPr>
        <w:t xml:space="preserve">”, a indicare una possibile produzione locale di cipolle. </w:t>
      </w:r>
    </w:p>
    <w:p w:rsidR="00C2180D" w:rsidRDefault="00C2180D" w:rsidP="00C218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È su questa strada che viaggia, ora, il recupero del senso più profondo dell’evento: una vera e propria fiera dei “frutti minori”, del patrimonio di biodiversità qui in fase di riscoperta e del mondo rurale a cui dare nuova prospettiva. Un percorso doveroso nel paese in cui da tempo si pratica concretamente il ritorno alla terra, attraverso la coltivazione dei terreni incolti, e in cui ogni anno ad agosto si celebra la Notte Verde, la più importante del Sud Italia.</w:t>
      </w:r>
    </w:p>
    <w:p w:rsidR="00C2180D" w:rsidRDefault="00C2180D" w:rsidP="00C2180D">
      <w:pPr>
        <w:jc w:val="both"/>
        <w:rPr>
          <w:rFonts w:ascii="Times New Roman" w:hAnsi="Times New Roman"/>
          <w:sz w:val="28"/>
          <w:szCs w:val="28"/>
        </w:rPr>
      </w:pPr>
      <w:r w:rsidRPr="006440A9">
        <w:rPr>
          <w:rFonts w:ascii="Times New Roman" w:hAnsi="Times New Roman"/>
          <w:b/>
          <w:sz w:val="28"/>
          <w:szCs w:val="28"/>
        </w:rPr>
        <w:lastRenderedPageBreak/>
        <w:t>Il gemellaggio</w:t>
      </w:r>
      <w:r>
        <w:rPr>
          <w:rFonts w:ascii="Times New Roman" w:hAnsi="Times New Roman"/>
          <w:sz w:val="28"/>
          <w:szCs w:val="28"/>
        </w:rPr>
        <w:t xml:space="preserve">. Una Santa amata, la prima donna a incontrare il Risorto, la discepola di Cristo. Una Santa, però, dalla descrizione controversa. Quello di Maria Maddalena, nel Salento, è culto antico, ma a continuare a celebrarlo sono soltanto tre realtà: </w:t>
      </w:r>
      <w:proofErr w:type="spellStart"/>
      <w:r>
        <w:rPr>
          <w:rFonts w:ascii="Times New Roman" w:hAnsi="Times New Roman"/>
          <w:sz w:val="28"/>
          <w:szCs w:val="28"/>
        </w:rPr>
        <w:t>Castiglione</w:t>
      </w:r>
      <w:proofErr w:type="spellEnd"/>
      <w:r>
        <w:rPr>
          <w:rFonts w:ascii="Times New Roman" w:hAnsi="Times New Roman"/>
          <w:sz w:val="28"/>
          <w:szCs w:val="28"/>
        </w:rPr>
        <w:t xml:space="preserve"> d’Otranto, </w:t>
      </w:r>
      <w:proofErr w:type="spellStart"/>
      <w:r>
        <w:rPr>
          <w:rFonts w:ascii="Times New Roman" w:hAnsi="Times New Roman"/>
          <w:sz w:val="28"/>
          <w:szCs w:val="28"/>
        </w:rPr>
        <w:t>Melpignano</w:t>
      </w:r>
      <w:proofErr w:type="spellEnd"/>
      <w:r>
        <w:rPr>
          <w:rFonts w:ascii="Times New Roman" w:hAnsi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/>
          <w:sz w:val="28"/>
          <w:szCs w:val="28"/>
        </w:rPr>
        <w:t>Uggiano</w:t>
      </w:r>
      <w:proofErr w:type="spellEnd"/>
      <w:r>
        <w:rPr>
          <w:rFonts w:ascii="Times New Roman" w:hAnsi="Times New Roman"/>
          <w:sz w:val="28"/>
          <w:szCs w:val="28"/>
        </w:rPr>
        <w:t xml:space="preserve"> La Chiesa. Un tris di storie da esplorare e di potenziale attrattivo su cui lavorare, dato l’incredibile fascino che la figura esercita da sempre. Da qui nasce l’idea di un gemellaggio, con un protocollo d’intesa firmato dai tre sindaci Mario </w:t>
      </w:r>
      <w:proofErr w:type="spellStart"/>
      <w:r>
        <w:rPr>
          <w:rFonts w:ascii="Times New Roman" w:hAnsi="Times New Roman"/>
          <w:sz w:val="28"/>
          <w:szCs w:val="28"/>
        </w:rPr>
        <w:t>Accoto</w:t>
      </w:r>
      <w:proofErr w:type="spellEnd"/>
      <w:r>
        <w:rPr>
          <w:rFonts w:ascii="Times New Roman" w:hAnsi="Times New Roman"/>
          <w:sz w:val="28"/>
          <w:szCs w:val="28"/>
        </w:rPr>
        <w:t xml:space="preserve">, Ivan </w:t>
      </w:r>
      <w:proofErr w:type="spellStart"/>
      <w:r>
        <w:rPr>
          <w:rFonts w:ascii="Times New Roman" w:hAnsi="Times New Roman"/>
          <w:sz w:val="28"/>
          <w:szCs w:val="28"/>
        </w:rPr>
        <w:t>Stomeo</w:t>
      </w:r>
      <w:proofErr w:type="spellEnd"/>
      <w:r>
        <w:rPr>
          <w:rFonts w:ascii="Times New Roman" w:hAnsi="Times New Roman"/>
          <w:sz w:val="28"/>
          <w:szCs w:val="28"/>
        </w:rPr>
        <w:t xml:space="preserve"> e Salvatore </w:t>
      </w:r>
      <w:proofErr w:type="spellStart"/>
      <w:r>
        <w:rPr>
          <w:rFonts w:ascii="Times New Roman" w:hAnsi="Times New Roman"/>
          <w:sz w:val="28"/>
          <w:szCs w:val="28"/>
        </w:rPr>
        <w:t>Piconese</w:t>
      </w:r>
      <w:proofErr w:type="spellEnd"/>
      <w:r>
        <w:rPr>
          <w:rFonts w:ascii="Times New Roman" w:hAnsi="Times New Roman"/>
          <w:sz w:val="28"/>
          <w:szCs w:val="28"/>
        </w:rPr>
        <w:t xml:space="preserve">. L’obiettivo è gettare le basi di un progetto comune che rivaluti il culto, attorno al quale ridare vigore anche ad un’economia agricola. A </w:t>
      </w:r>
      <w:proofErr w:type="spellStart"/>
      <w:r>
        <w:rPr>
          <w:rFonts w:ascii="Times New Roman" w:hAnsi="Times New Roman"/>
          <w:sz w:val="28"/>
          <w:szCs w:val="28"/>
        </w:rPr>
        <w:t>Castiglione</w:t>
      </w:r>
      <w:proofErr w:type="spellEnd"/>
      <w:r>
        <w:rPr>
          <w:rFonts w:ascii="Times New Roman" w:hAnsi="Times New Roman"/>
          <w:sz w:val="28"/>
          <w:szCs w:val="28"/>
        </w:rPr>
        <w:t xml:space="preserve">, due effige rappresentano un momento emblematico della vita della Maddalena: il suo sbarco a Marsiglia, simbolo, probabilmente, di una devozione portata avanti dai feudatari francesi che hanno dominato il paese nel 1200. </w:t>
      </w:r>
    </w:p>
    <w:p w:rsidR="00C2180D" w:rsidRDefault="00C2180D" w:rsidP="00C2180D">
      <w:pPr>
        <w:jc w:val="both"/>
        <w:rPr>
          <w:rFonts w:ascii="Times New Roman" w:hAnsi="Times New Roman"/>
          <w:sz w:val="28"/>
          <w:szCs w:val="28"/>
        </w:rPr>
      </w:pPr>
      <w:r w:rsidRPr="0049501C">
        <w:rPr>
          <w:rFonts w:ascii="Times New Roman" w:hAnsi="Times New Roman"/>
          <w:b/>
          <w:sz w:val="28"/>
          <w:szCs w:val="28"/>
        </w:rPr>
        <w:t>Il programma.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Si comincia il 24 luglio: alle ore 18, in zona </w:t>
      </w:r>
      <w:proofErr w:type="spellStart"/>
      <w:r>
        <w:rPr>
          <w:rFonts w:ascii="Times New Roman" w:hAnsi="Times New Roman"/>
          <w:sz w:val="28"/>
          <w:szCs w:val="28"/>
        </w:rPr>
        <w:t>Trice</w:t>
      </w:r>
      <w:proofErr w:type="spellEnd"/>
      <w:r>
        <w:rPr>
          <w:rFonts w:ascii="Times New Roman" w:hAnsi="Times New Roman"/>
          <w:sz w:val="28"/>
          <w:szCs w:val="28"/>
        </w:rPr>
        <w:t xml:space="preserve">, si terranno i laboratori di innesti e di apicoltura, a cura del Parco regionale </w:t>
      </w:r>
      <w:proofErr w:type="spellStart"/>
      <w:r>
        <w:rPr>
          <w:rFonts w:ascii="Times New Roman" w:hAnsi="Times New Roman"/>
          <w:sz w:val="28"/>
          <w:szCs w:val="28"/>
        </w:rPr>
        <w:t>Otranto-S.M.di</w:t>
      </w:r>
      <w:proofErr w:type="spellEnd"/>
      <w:r>
        <w:rPr>
          <w:rFonts w:ascii="Times New Roman" w:hAnsi="Times New Roman"/>
          <w:sz w:val="28"/>
          <w:szCs w:val="28"/>
        </w:rPr>
        <w:t xml:space="preserve"> Leuca. Alle 20.30, si terrà un convegno sulla svolta rurale da imprimere alle fiere locali: “Perché una fiera dei frutti minori”. Dialogheranno amministratori del Comune di Andrano, attivisti di Casa delle </w:t>
      </w:r>
      <w:proofErr w:type="spellStart"/>
      <w:r>
        <w:rPr>
          <w:rFonts w:ascii="Times New Roman" w:hAnsi="Times New Roman"/>
          <w:sz w:val="28"/>
          <w:szCs w:val="28"/>
        </w:rPr>
        <w:t>Agriculture</w:t>
      </w:r>
      <w:proofErr w:type="spellEnd"/>
      <w:r>
        <w:rPr>
          <w:rFonts w:ascii="Times New Roman" w:hAnsi="Times New Roman"/>
          <w:sz w:val="28"/>
          <w:szCs w:val="28"/>
        </w:rPr>
        <w:t xml:space="preserve"> Tullia e Gino e membri del direttivo del Parco. </w:t>
      </w:r>
    </w:p>
    <w:p w:rsidR="00C2180D" w:rsidRDefault="00C2180D" w:rsidP="00C218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Sabato 25, dopo la processione religiosa (19.45), al via il “Mercato comune dei frutti minori” con i prodotti della terra, un vero e proprio mercato contadino, un’agorà di </w:t>
      </w:r>
      <w:r w:rsidRPr="00D924B2">
        <w:rPr>
          <w:rFonts w:ascii="Times New Roman" w:hAnsi="Times New Roman"/>
          <w:sz w:val="28"/>
          <w:szCs w:val="28"/>
        </w:rPr>
        <w:t xml:space="preserve">aziende e cittadini che potranno confrontarsi, dialogare, vendere ed acquistare. </w:t>
      </w:r>
      <w:r>
        <w:rPr>
          <w:rFonts w:ascii="Times New Roman" w:hAnsi="Times New Roman"/>
          <w:sz w:val="28"/>
          <w:szCs w:val="28"/>
        </w:rPr>
        <w:t xml:space="preserve">Sarà allestita anche </w:t>
      </w:r>
      <w:r w:rsidRPr="00D924B2">
        <w:rPr>
          <w:rFonts w:ascii="Times New Roman" w:hAnsi="Times New Roman"/>
          <w:color w:val="000000"/>
          <w:sz w:val="28"/>
          <w:szCs w:val="28"/>
        </w:rPr>
        <w:t>la “Mo</w:t>
      </w:r>
      <w:r w:rsidRPr="00D924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stra pomologica e documentale sul </w:t>
      </w:r>
      <w:proofErr w:type="spellStart"/>
      <w:r w:rsidRPr="00D924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germoplasma</w:t>
      </w:r>
      <w:proofErr w:type="spellEnd"/>
      <w:r w:rsidRPr="00D924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frutticolo e orticolo tradizionale della Puglia", voluta dal Parco ed organizzata dalla Cooperativa </w:t>
      </w:r>
      <w:proofErr w:type="spellStart"/>
      <w:r w:rsidRPr="00D924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Ulisside</w:t>
      </w:r>
      <w:proofErr w:type="spellEnd"/>
      <w:r w:rsidRPr="00D924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Paolo </w:t>
      </w:r>
      <w:proofErr w:type="spellStart"/>
      <w:r w:rsidRPr="00D924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Belloni</w:t>
      </w:r>
      <w:proofErr w:type="spellEnd"/>
      <w:r w:rsidRPr="00D924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curerà il Laboratorio Pomologico, mentre Salento km0 quello di degustazione guidata dei frutti minori. </w:t>
      </w:r>
      <w:r w:rsidRPr="00D924B2">
        <w:rPr>
          <w:rFonts w:ascii="Times New Roman" w:hAnsi="Times New Roman"/>
          <w:color w:val="000000"/>
          <w:sz w:val="28"/>
          <w:szCs w:val="28"/>
        </w:rPr>
        <w:t xml:space="preserve">In concomitanza, si terrà la trentesima edizione della “Sagra </w:t>
      </w:r>
      <w:proofErr w:type="spellStart"/>
      <w:r w:rsidRPr="00D924B2">
        <w:rPr>
          <w:rFonts w:ascii="Times New Roman" w:hAnsi="Times New Roman"/>
          <w:color w:val="000000"/>
          <w:sz w:val="28"/>
          <w:szCs w:val="28"/>
        </w:rPr>
        <w:t>du</w:t>
      </w:r>
      <w:proofErr w:type="spellEnd"/>
      <w:r w:rsidRPr="00D924B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924B2">
        <w:rPr>
          <w:rFonts w:ascii="Times New Roman" w:hAnsi="Times New Roman"/>
          <w:color w:val="000000"/>
          <w:sz w:val="28"/>
          <w:szCs w:val="28"/>
        </w:rPr>
        <w:t>taraddru</w:t>
      </w:r>
      <w:proofErr w:type="spellEnd"/>
      <w:r w:rsidRPr="00D924B2">
        <w:rPr>
          <w:rFonts w:ascii="Times New Roman" w:hAnsi="Times New Roman"/>
          <w:color w:val="000000"/>
          <w:sz w:val="28"/>
          <w:szCs w:val="28"/>
        </w:rPr>
        <w:t>”, la frisa d’orzo che solo qui ha questo nome. Dalle 22, concerto di Antonio Amato Ensemble.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2180D" w:rsidRDefault="00C2180D" w:rsidP="00C218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Domenica mattina, 26 luglio, si ripete il rito vero e proprio della fiera. Il cuore pulsante resta il “Mercato comune dei frutti minori”, che sarà affiancato da altre sezioni merceologiche. Proseguirà anche nella mattinata la “Sagra </w:t>
      </w:r>
      <w:proofErr w:type="spellStart"/>
      <w:r>
        <w:rPr>
          <w:rFonts w:ascii="Times New Roman" w:hAnsi="Times New Roman"/>
          <w:sz w:val="28"/>
          <w:szCs w:val="28"/>
        </w:rPr>
        <w:t>du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taraddru</w:t>
      </w:r>
      <w:proofErr w:type="spellEnd"/>
      <w:r>
        <w:rPr>
          <w:rFonts w:ascii="Times New Roman" w:hAnsi="Times New Roman"/>
          <w:sz w:val="28"/>
          <w:szCs w:val="28"/>
        </w:rPr>
        <w:t>”.</w:t>
      </w:r>
    </w:p>
    <w:p w:rsidR="00C2180D" w:rsidRDefault="00C2180D" w:rsidP="00C2180D">
      <w:pPr>
        <w:jc w:val="both"/>
        <w:rPr>
          <w:rFonts w:ascii="Times New Roman" w:hAnsi="Times New Roman"/>
          <w:sz w:val="28"/>
          <w:szCs w:val="28"/>
        </w:rPr>
      </w:pPr>
    </w:p>
    <w:p w:rsidR="00C2180D" w:rsidRDefault="00C2180D" w:rsidP="00C2180D"/>
    <w:p w:rsidR="009065B8" w:rsidRDefault="009065B8"/>
    <w:sectPr w:rsidR="009065B8" w:rsidSect="00A504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2180D"/>
    <w:rsid w:val="00116ED5"/>
    <w:rsid w:val="0030121E"/>
    <w:rsid w:val="009065B8"/>
    <w:rsid w:val="00C21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180D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3</cp:revision>
  <dcterms:created xsi:type="dcterms:W3CDTF">2015-07-22T09:36:00Z</dcterms:created>
  <dcterms:modified xsi:type="dcterms:W3CDTF">2015-07-22T10:59:00Z</dcterms:modified>
</cp:coreProperties>
</file>